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7B" w:rsidRDefault="00506E7B" w:rsidP="00506E7B">
      <w:pPr>
        <w:rPr>
          <w:b/>
        </w:rPr>
      </w:pPr>
      <w:r>
        <w:t xml:space="preserve">                                           </w:t>
      </w:r>
      <w:r>
        <w:rPr>
          <w:b/>
        </w:rPr>
        <w:t xml:space="preserve">Администрация муниципального                   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</w:t>
      </w:r>
      <w:proofErr w:type="gramStart"/>
      <w:r>
        <w:rPr>
          <w:b/>
        </w:rPr>
        <w:t>образования</w:t>
      </w:r>
      <w:proofErr w:type="gramEnd"/>
      <w:r>
        <w:rPr>
          <w:b/>
        </w:rPr>
        <w:t xml:space="preserve"> сельское поселение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          «Деревня Куркино»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          Юхновского района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          Калужской области</w:t>
      </w:r>
    </w:p>
    <w:p w:rsidR="00506E7B" w:rsidRDefault="00506E7B" w:rsidP="00506E7B">
      <w:pPr>
        <w:rPr>
          <w:b/>
        </w:rPr>
      </w:pPr>
    </w:p>
    <w:p w:rsidR="00506E7B" w:rsidRDefault="00506E7B" w:rsidP="00506E7B">
      <w:pPr>
        <w:rPr>
          <w:b/>
        </w:rPr>
      </w:pPr>
      <w:r>
        <w:rPr>
          <w:b/>
        </w:rPr>
        <w:t xml:space="preserve">                                                    ПОСТАНОВЛЕНИЕ</w:t>
      </w:r>
    </w:p>
    <w:p w:rsidR="00506E7B" w:rsidRDefault="00506E7B" w:rsidP="00506E7B"/>
    <w:p w:rsidR="00506E7B" w:rsidRDefault="00506E7B" w:rsidP="00506E7B">
      <w:proofErr w:type="gramStart"/>
      <w:r>
        <w:t>от</w:t>
      </w:r>
      <w:proofErr w:type="gramEnd"/>
      <w:r>
        <w:t xml:space="preserve">   </w:t>
      </w:r>
      <w:r w:rsidR="00566EDE">
        <w:t>21.05.</w:t>
      </w:r>
      <w:r w:rsidR="00D33C28">
        <w:t xml:space="preserve">2024 </w:t>
      </w:r>
      <w:r>
        <w:t xml:space="preserve"> года                                                                                                          № </w:t>
      </w:r>
      <w:r w:rsidR="00D33C28">
        <w:t>22</w:t>
      </w:r>
      <w:bookmarkStart w:id="0" w:name="_GoBack"/>
      <w:bookmarkEnd w:id="0"/>
    </w:p>
    <w:p w:rsidR="00506E7B" w:rsidRDefault="00506E7B" w:rsidP="00506E7B"/>
    <w:p w:rsidR="00506E7B" w:rsidRDefault="00506E7B" w:rsidP="00506E7B">
      <w:pPr>
        <w:jc w:val="both"/>
        <w:rPr>
          <w:b/>
        </w:rPr>
      </w:pPr>
      <w:r>
        <w:rPr>
          <w:b/>
        </w:rPr>
        <w:t xml:space="preserve"> О внесении</w:t>
      </w:r>
      <w:r w:rsidR="00BF5DF5">
        <w:rPr>
          <w:b/>
        </w:rPr>
        <w:t xml:space="preserve"> изменений в  постановление от 02</w:t>
      </w:r>
      <w:r>
        <w:rPr>
          <w:b/>
        </w:rPr>
        <w:t>.1</w:t>
      </w:r>
      <w:r w:rsidR="00BF5DF5">
        <w:rPr>
          <w:b/>
        </w:rPr>
        <w:t>2</w:t>
      </w:r>
      <w:r>
        <w:rPr>
          <w:b/>
        </w:rPr>
        <w:t xml:space="preserve">.2022 № </w:t>
      </w:r>
      <w:r w:rsidR="00BF5DF5">
        <w:rPr>
          <w:b/>
        </w:rPr>
        <w:t>50</w:t>
      </w:r>
    </w:p>
    <w:p w:rsidR="00506E7B" w:rsidRDefault="00506E7B" w:rsidP="00506E7B">
      <w:pPr>
        <w:jc w:val="both"/>
        <w:rPr>
          <w:b/>
        </w:rPr>
      </w:pPr>
      <w:r>
        <w:rPr>
          <w:b/>
        </w:rPr>
        <w:t>«Об утверждении административного регламента</w:t>
      </w:r>
    </w:p>
    <w:p w:rsidR="00BF5DF5" w:rsidRDefault="00506E7B" w:rsidP="00BF5DF5">
      <w:pPr>
        <w:jc w:val="both"/>
        <w:rPr>
          <w:b/>
        </w:rPr>
      </w:pPr>
      <w:r>
        <w:rPr>
          <w:b/>
        </w:rPr>
        <w:t>предоставления муниципальной услуги «</w:t>
      </w:r>
      <w:r w:rsidR="00BF5DF5">
        <w:rPr>
          <w:b/>
        </w:rPr>
        <w:t xml:space="preserve">Присвоение </w:t>
      </w:r>
    </w:p>
    <w:p w:rsidR="00BF5DF5" w:rsidRDefault="00BF5DF5" w:rsidP="00BF5DF5">
      <w:pPr>
        <w:jc w:val="both"/>
        <w:rPr>
          <w:b/>
        </w:rPr>
      </w:pPr>
      <w:r>
        <w:rPr>
          <w:b/>
        </w:rPr>
        <w:t xml:space="preserve">адреса объекту адресации, изменение и аннулирование </w:t>
      </w:r>
    </w:p>
    <w:p w:rsidR="00BF5DF5" w:rsidRDefault="00BF5DF5" w:rsidP="00BF5DF5">
      <w:pPr>
        <w:jc w:val="both"/>
        <w:rPr>
          <w:b/>
        </w:rPr>
      </w:pPr>
      <w:r>
        <w:rPr>
          <w:b/>
        </w:rPr>
        <w:t>такого адреса»</w:t>
      </w:r>
    </w:p>
    <w:p w:rsidR="00506E7B" w:rsidRDefault="00506E7B" w:rsidP="00506E7B">
      <w:pPr>
        <w:jc w:val="both"/>
        <w:rPr>
          <w:b/>
        </w:rPr>
      </w:pPr>
    </w:p>
    <w:p w:rsidR="00506E7B" w:rsidRDefault="00506E7B" w:rsidP="00506E7B">
      <w:pPr>
        <w:jc w:val="both"/>
        <w:rPr>
          <w:b/>
        </w:rPr>
      </w:pPr>
    </w:p>
    <w:p w:rsidR="00506E7B" w:rsidRDefault="00506E7B" w:rsidP="00506E7B">
      <w:pPr>
        <w:jc w:val="both"/>
        <w:rPr>
          <w:b/>
        </w:rPr>
      </w:pPr>
    </w:p>
    <w:p w:rsidR="00506E7B" w:rsidRDefault="00506E7B" w:rsidP="00506E7B"/>
    <w:p w:rsidR="00506E7B" w:rsidRDefault="00506E7B" w:rsidP="00506E7B">
      <w:pPr>
        <w:jc w:val="both"/>
      </w:pPr>
      <w:r>
        <w:t xml:space="preserve">     В соответствии</w:t>
      </w:r>
      <w:r w:rsidR="00BF5DF5">
        <w:t xml:space="preserve"> с частью 6 статьи 14 Федерального закона «Об организации предоставления государственных и муниципальных услуг»</w:t>
      </w:r>
      <w:r>
        <w:t>, администрация МО сельское поселение «Деревня Куркино»</w:t>
      </w:r>
    </w:p>
    <w:p w:rsidR="00506E7B" w:rsidRDefault="00506E7B" w:rsidP="00506E7B">
      <w:pPr>
        <w:jc w:val="both"/>
        <w:rPr>
          <w:b/>
        </w:rPr>
      </w:pPr>
      <w:r>
        <w:rPr>
          <w:b/>
        </w:rPr>
        <w:t>ПОСТАНОВЛЯЕТ:</w:t>
      </w:r>
    </w:p>
    <w:p w:rsidR="00506E7B" w:rsidRDefault="00506E7B" w:rsidP="00506E7B">
      <w:pPr>
        <w:jc w:val="both"/>
        <w:rPr>
          <w:b/>
        </w:rPr>
      </w:pPr>
    </w:p>
    <w:p w:rsidR="001D4AD9" w:rsidRPr="001D4AD9" w:rsidRDefault="00506E7B" w:rsidP="001D4AD9">
      <w:pPr>
        <w:jc w:val="both"/>
      </w:pPr>
      <w:r>
        <w:t xml:space="preserve">1. </w:t>
      </w:r>
      <w:r w:rsidR="001D4AD9">
        <w:t xml:space="preserve">Внести следующие изменения в </w:t>
      </w:r>
      <w:r>
        <w:t xml:space="preserve">постановление администрации МО сельское поселение «Деревня Куркино» от </w:t>
      </w:r>
      <w:r w:rsidR="00BF5DF5">
        <w:t>02</w:t>
      </w:r>
      <w:r>
        <w:t>.1</w:t>
      </w:r>
      <w:r w:rsidR="00BF5DF5">
        <w:t>2.2022 № 50</w:t>
      </w:r>
      <w:r>
        <w:t xml:space="preserve"> «</w:t>
      </w:r>
      <w:r w:rsidR="001D4AD9" w:rsidRPr="001D4AD9">
        <w:t>Об утверждении административного регламента</w:t>
      </w:r>
    </w:p>
    <w:p w:rsidR="00506E7B" w:rsidRDefault="001D4AD9" w:rsidP="001D4AD9">
      <w:pPr>
        <w:jc w:val="both"/>
      </w:pPr>
      <w:r w:rsidRPr="001D4AD9">
        <w:t>предоставления муниципальной услуги «</w:t>
      </w:r>
      <w:r w:rsidR="00BF5DF5">
        <w:t>Присвоение адреса объекту адресации, изменение и аннулирование такого адреса</w:t>
      </w:r>
      <w:r w:rsidRPr="001D4AD9">
        <w:t>»</w:t>
      </w:r>
      <w:r>
        <w:t>:</w:t>
      </w:r>
    </w:p>
    <w:p w:rsidR="002B21F0" w:rsidRDefault="002B21F0" w:rsidP="001D4AD9">
      <w:pPr>
        <w:jc w:val="both"/>
      </w:pPr>
      <w:r>
        <w:t>1.1. Подпункт 2.15 административного регламента изложить в следующей редакции: «Документы, предоставляемые заявителем по собственной инициативе:»;</w:t>
      </w:r>
    </w:p>
    <w:p w:rsidR="002B21F0" w:rsidRDefault="002B21F0" w:rsidP="001D4AD9">
      <w:pPr>
        <w:jc w:val="both"/>
      </w:pPr>
    </w:p>
    <w:p w:rsidR="002B21F0" w:rsidRDefault="002B21F0" w:rsidP="001D4AD9">
      <w:pPr>
        <w:jc w:val="both"/>
      </w:pPr>
      <w:r>
        <w:t xml:space="preserve">1.2. Исключить из административного регламента пункт 2.16; </w:t>
      </w:r>
    </w:p>
    <w:p w:rsidR="002B21F0" w:rsidRDefault="002B21F0" w:rsidP="001D4AD9">
      <w:pPr>
        <w:jc w:val="both"/>
      </w:pPr>
    </w:p>
    <w:p w:rsidR="001D4AD9" w:rsidRDefault="001D4AD9" w:rsidP="001D4AD9">
      <w:pPr>
        <w:jc w:val="both"/>
      </w:pPr>
      <w:r>
        <w:t>1.</w:t>
      </w:r>
      <w:r w:rsidR="002B21F0">
        <w:t>3</w:t>
      </w:r>
      <w:r>
        <w:t>. Исключить из административного регламента пункт</w:t>
      </w:r>
      <w:r w:rsidR="00DB77F1">
        <w:t xml:space="preserve">: </w:t>
      </w:r>
      <w:r w:rsidR="00BF5DF5">
        <w:t>2.22</w:t>
      </w:r>
      <w:r>
        <w:t xml:space="preserve">. </w:t>
      </w: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  <w:r>
        <w:t>2. Настоящее постановление вступает в силу со дня его подписания, подлежит обнародованию  и размещению на официальном сайте администрации МО сельское поселение «Деревня Куркино».</w:t>
      </w: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/>
    <w:p w:rsidR="00506E7B" w:rsidRDefault="00506E7B" w:rsidP="00506E7B">
      <w:pPr>
        <w:rPr>
          <w:b/>
        </w:rPr>
      </w:pPr>
      <w:r>
        <w:rPr>
          <w:b/>
        </w:rPr>
        <w:t>Глава администрации</w:t>
      </w:r>
    </w:p>
    <w:p w:rsidR="00506E7B" w:rsidRDefault="00506E7B" w:rsidP="00506E7B">
      <w:pPr>
        <w:rPr>
          <w:b/>
        </w:rPr>
      </w:pPr>
      <w:r>
        <w:rPr>
          <w:b/>
        </w:rPr>
        <w:t>МО сельское поселение</w:t>
      </w:r>
    </w:p>
    <w:p w:rsidR="00506E7B" w:rsidRDefault="00506E7B" w:rsidP="00506E7B">
      <w:pPr>
        <w:rPr>
          <w:b/>
        </w:rPr>
      </w:pPr>
      <w:r>
        <w:rPr>
          <w:b/>
        </w:rPr>
        <w:t xml:space="preserve">«Деревня Куркино»                                                                                     </w:t>
      </w:r>
      <w:proofErr w:type="spellStart"/>
      <w:r>
        <w:rPr>
          <w:b/>
        </w:rPr>
        <w:t>О.А.Смирнова</w:t>
      </w:r>
      <w:proofErr w:type="spellEnd"/>
    </w:p>
    <w:p w:rsidR="00506E7B" w:rsidRDefault="00506E7B" w:rsidP="00506E7B">
      <w:pPr>
        <w:rPr>
          <w:b/>
        </w:rPr>
      </w:pPr>
    </w:p>
    <w:p w:rsidR="00091C6C" w:rsidRDefault="00A42135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B"/>
    <w:rsid w:val="001D4AD9"/>
    <w:rsid w:val="002B21F0"/>
    <w:rsid w:val="00506E7B"/>
    <w:rsid w:val="00532463"/>
    <w:rsid w:val="00566EDE"/>
    <w:rsid w:val="007C33E7"/>
    <w:rsid w:val="00A42135"/>
    <w:rsid w:val="00BF5DF5"/>
    <w:rsid w:val="00D33C28"/>
    <w:rsid w:val="00D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66A0A-45DD-447E-BA6B-027EADBE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1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dddd</cp:lastModifiedBy>
  <cp:revision>11</cp:revision>
  <cp:lastPrinted>2024-05-23T04:38:00Z</cp:lastPrinted>
  <dcterms:created xsi:type="dcterms:W3CDTF">2023-04-21T06:30:00Z</dcterms:created>
  <dcterms:modified xsi:type="dcterms:W3CDTF">2024-05-23T04:38:00Z</dcterms:modified>
</cp:coreProperties>
</file>